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0796" w:rsidRPr="005C6F66" w:rsidRDefault="001D0DDB" w:rsidP="00540796">
      <w:pPr>
        <w:jc w:val="center"/>
        <w:rPr>
          <w:rFonts w:ascii="Times New Roman" w:hAnsi="Times New Roman"/>
          <w:b/>
          <w:sz w:val="24"/>
          <w:szCs w:val="24"/>
        </w:rPr>
      </w:pPr>
      <w:r w:rsidRPr="005C6F66">
        <w:rPr>
          <w:rFonts w:ascii="Times New Roman" w:hAnsi="Times New Roman"/>
          <w:b/>
          <w:sz w:val="24"/>
          <w:szCs w:val="24"/>
        </w:rPr>
        <w:t>III</w:t>
      </w:r>
      <w:r w:rsidR="00540796" w:rsidRPr="005C6F66">
        <w:rPr>
          <w:rFonts w:ascii="Times New Roman" w:hAnsi="Times New Roman"/>
          <w:b/>
          <w:sz w:val="24"/>
          <w:szCs w:val="24"/>
        </w:rPr>
        <w:t xml:space="preserve"> PIRKIMO DALIES TECHNINĖ SPECIFIKACIJA</w:t>
      </w:r>
    </w:p>
    <w:p w:rsidR="00540796" w:rsidRPr="005C6F66" w:rsidRDefault="00540796" w:rsidP="00540796">
      <w:pPr>
        <w:jc w:val="center"/>
        <w:rPr>
          <w:rFonts w:ascii="Times New Roman" w:hAnsi="Times New Roman"/>
          <w:b/>
          <w:sz w:val="24"/>
          <w:szCs w:val="24"/>
        </w:rPr>
      </w:pPr>
    </w:p>
    <w:p w:rsidR="00540796" w:rsidRPr="005C6F66" w:rsidRDefault="00540796" w:rsidP="00540796">
      <w:pPr>
        <w:jc w:val="center"/>
        <w:rPr>
          <w:rFonts w:ascii="Times New Roman" w:hAnsi="Times New Roman"/>
          <w:b/>
          <w:bCs/>
          <w:sz w:val="24"/>
          <w:szCs w:val="24"/>
        </w:rPr>
      </w:pPr>
      <w:r w:rsidRPr="005C6F66">
        <w:rPr>
          <w:rFonts w:ascii="Times New Roman" w:hAnsi="Times New Roman"/>
          <w:b/>
          <w:sz w:val="24"/>
          <w:szCs w:val="24"/>
        </w:rPr>
        <w:t xml:space="preserve">VIETINIŲ KELIŲ (GATVIŲ) </w:t>
      </w:r>
      <w:r w:rsidR="00282D3A" w:rsidRPr="005C6F66">
        <w:rPr>
          <w:rFonts w:ascii="Times New Roman" w:hAnsi="Times New Roman"/>
          <w:b/>
          <w:sz w:val="24"/>
          <w:szCs w:val="24"/>
        </w:rPr>
        <w:t>SIESIKŲ</w:t>
      </w:r>
      <w:r w:rsidRPr="005C6F66">
        <w:rPr>
          <w:rFonts w:ascii="Times New Roman" w:hAnsi="Times New Roman"/>
          <w:b/>
          <w:sz w:val="24"/>
          <w:szCs w:val="24"/>
        </w:rPr>
        <w:t xml:space="preserve"> SENIŪNIJOJE</w:t>
      </w:r>
      <w:r w:rsidRPr="005C6F66">
        <w:rPr>
          <w:rFonts w:ascii="Times New Roman" w:hAnsi="Times New Roman"/>
          <w:b/>
          <w:bCs/>
          <w:sz w:val="24"/>
          <w:szCs w:val="24"/>
        </w:rPr>
        <w:t xml:space="preserve"> PRIEŽIŪROS DARBŲ </w:t>
      </w:r>
    </w:p>
    <w:p w:rsidR="00540796" w:rsidRPr="005C6F66" w:rsidRDefault="00540796" w:rsidP="00540796">
      <w:pPr>
        <w:jc w:val="center"/>
        <w:rPr>
          <w:rFonts w:ascii="Times New Roman" w:hAnsi="Times New Roman"/>
          <w:b/>
          <w:sz w:val="24"/>
          <w:szCs w:val="24"/>
        </w:rPr>
      </w:pPr>
      <w:r w:rsidRPr="005C6F66">
        <w:rPr>
          <w:rFonts w:ascii="Times New Roman" w:hAnsi="Times New Roman"/>
          <w:b/>
          <w:bCs/>
          <w:sz w:val="24"/>
          <w:szCs w:val="24"/>
        </w:rPr>
        <w:t>(ŽVYRAVIMAS IŠDAUŽŲ VIETOSE</w:t>
      </w:r>
      <w:r w:rsidRPr="005C6F66">
        <w:rPr>
          <w:rFonts w:ascii="Times New Roman" w:hAnsi="Times New Roman"/>
          <w:b/>
          <w:sz w:val="24"/>
          <w:szCs w:val="24"/>
        </w:rPr>
        <w:t>)</w:t>
      </w:r>
    </w:p>
    <w:p w:rsidR="00540796" w:rsidRPr="005C6F66" w:rsidRDefault="00540796" w:rsidP="00540796">
      <w:pPr>
        <w:jc w:val="center"/>
        <w:rPr>
          <w:rFonts w:ascii="Times New Roman" w:hAnsi="Times New Roman"/>
          <w:b/>
          <w:sz w:val="24"/>
          <w:szCs w:val="24"/>
        </w:rPr>
      </w:pPr>
    </w:p>
    <w:p w:rsidR="00540796" w:rsidRPr="005C6F66" w:rsidRDefault="00540796" w:rsidP="00540796">
      <w:pPr>
        <w:spacing w:line="276" w:lineRule="auto"/>
        <w:ind w:firstLine="851"/>
        <w:jc w:val="both"/>
        <w:rPr>
          <w:rFonts w:ascii="Times New Roman" w:hAnsi="Times New Roman"/>
          <w:sz w:val="24"/>
          <w:szCs w:val="24"/>
        </w:rPr>
      </w:pPr>
      <w:r w:rsidRPr="005C6F66">
        <w:rPr>
          <w:rFonts w:ascii="Times New Roman" w:hAnsi="Times New Roman"/>
          <w:sz w:val="24"/>
          <w:szCs w:val="24"/>
        </w:rPr>
        <w:t xml:space="preserve">Techninė specifikacija apibrėžia vietinių kelių ir gatvių techninės priežiūros kokybę ir numatomus vykdyti priežiūros darbus (žvyravimas </w:t>
      </w:r>
      <w:proofErr w:type="spellStart"/>
      <w:r w:rsidRPr="005C6F66">
        <w:rPr>
          <w:rFonts w:ascii="Times New Roman" w:hAnsi="Times New Roman"/>
          <w:sz w:val="24"/>
          <w:szCs w:val="24"/>
        </w:rPr>
        <w:t>išdaužų</w:t>
      </w:r>
      <w:proofErr w:type="spellEnd"/>
      <w:r w:rsidRPr="005C6F66">
        <w:rPr>
          <w:rFonts w:ascii="Times New Roman" w:hAnsi="Times New Roman"/>
          <w:sz w:val="24"/>
          <w:szCs w:val="24"/>
        </w:rPr>
        <w:t xml:space="preserve"> vietose) </w:t>
      </w:r>
      <w:r w:rsidR="00282D3A" w:rsidRPr="005C6F66">
        <w:rPr>
          <w:rFonts w:ascii="Times New Roman" w:hAnsi="Times New Roman"/>
          <w:sz w:val="24"/>
          <w:szCs w:val="24"/>
        </w:rPr>
        <w:t>Siesikų</w:t>
      </w:r>
      <w:r w:rsidRPr="005C6F66">
        <w:rPr>
          <w:rFonts w:ascii="Times New Roman" w:hAnsi="Times New Roman"/>
          <w:sz w:val="24"/>
          <w:szCs w:val="24"/>
        </w:rPr>
        <w:t xml:space="preserve"> seniūnijoje. Priežiūros lygis turi užtikrinti eismo saugumą ir kelių (gatvių) su žvyro danga tinkamumą naudoti.</w:t>
      </w:r>
    </w:p>
    <w:p w:rsidR="00540796" w:rsidRPr="005C6F66" w:rsidRDefault="00540796" w:rsidP="00540796">
      <w:pPr>
        <w:tabs>
          <w:tab w:val="left" w:pos="1134"/>
        </w:tabs>
        <w:spacing w:line="276" w:lineRule="auto"/>
        <w:ind w:firstLine="851"/>
        <w:jc w:val="both"/>
        <w:rPr>
          <w:rFonts w:ascii="Times New Roman" w:hAnsi="Times New Roman"/>
          <w:sz w:val="24"/>
          <w:szCs w:val="24"/>
        </w:rPr>
      </w:pPr>
      <w:r w:rsidRPr="005C6F66">
        <w:rPr>
          <w:rFonts w:ascii="Times New Roman" w:hAnsi="Times New Roman"/>
          <w:sz w:val="24"/>
          <w:szCs w:val="24"/>
        </w:rPr>
        <w:t xml:space="preserve">1. Preliminarus numatomų darbų kiekis (apimtis) – </w:t>
      </w:r>
      <w:r w:rsidR="00BF74C9" w:rsidRPr="005C6F66">
        <w:rPr>
          <w:rFonts w:ascii="Times New Roman" w:hAnsi="Times New Roman"/>
          <w:sz w:val="24"/>
          <w:szCs w:val="24"/>
        </w:rPr>
        <w:t>60</w:t>
      </w:r>
      <w:r w:rsidRPr="005C6F66">
        <w:rPr>
          <w:rFonts w:ascii="Times New Roman" w:hAnsi="Times New Roman"/>
          <w:sz w:val="24"/>
          <w:szCs w:val="24"/>
        </w:rPr>
        <w:t>0 m</w:t>
      </w:r>
      <w:r w:rsidRPr="005C6F66">
        <w:rPr>
          <w:rFonts w:ascii="Times New Roman" w:hAnsi="Times New Roman"/>
          <w:sz w:val="24"/>
          <w:szCs w:val="24"/>
          <w:vertAlign w:val="superscript"/>
        </w:rPr>
        <w:t>3</w:t>
      </w:r>
      <w:r w:rsidRPr="005C6F66">
        <w:rPr>
          <w:rFonts w:ascii="Times New Roman" w:hAnsi="Times New Roman"/>
          <w:sz w:val="24"/>
          <w:szCs w:val="24"/>
        </w:rPr>
        <w:t>, tame tarpe: 202</w:t>
      </w:r>
      <w:r w:rsidR="00A067F4" w:rsidRPr="005C6F66">
        <w:rPr>
          <w:rFonts w:ascii="Times New Roman" w:hAnsi="Times New Roman"/>
          <w:sz w:val="24"/>
          <w:szCs w:val="24"/>
        </w:rPr>
        <w:t>6</w:t>
      </w:r>
      <w:r w:rsidRPr="005C6F66">
        <w:rPr>
          <w:rFonts w:ascii="Times New Roman" w:hAnsi="Times New Roman"/>
          <w:sz w:val="24"/>
          <w:szCs w:val="24"/>
        </w:rPr>
        <w:t xml:space="preserve"> m. – </w:t>
      </w:r>
      <w:r w:rsidR="00887945" w:rsidRPr="005C6F66">
        <w:rPr>
          <w:rFonts w:ascii="Times New Roman" w:hAnsi="Times New Roman"/>
          <w:sz w:val="24"/>
          <w:szCs w:val="24"/>
        </w:rPr>
        <w:t>2</w:t>
      </w:r>
      <w:r w:rsidR="00BF74C9" w:rsidRPr="005C6F66">
        <w:rPr>
          <w:rFonts w:ascii="Times New Roman" w:hAnsi="Times New Roman"/>
          <w:sz w:val="24"/>
          <w:szCs w:val="24"/>
        </w:rPr>
        <w:t>0</w:t>
      </w:r>
      <w:r w:rsidRPr="005C6F66">
        <w:rPr>
          <w:rFonts w:ascii="Times New Roman" w:hAnsi="Times New Roman"/>
          <w:sz w:val="24"/>
          <w:szCs w:val="24"/>
        </w:rPr>
        <w:t>0 m</w:t>
      </w:r>
      <w:r w:rsidRPr="005C6F66">
        <w:rPr>
          <w:rFonts w:ascii="Times New Roman" w:hAnsi="Times New Roman"/>
          <w:sz w:val="24"/>
          <w:szCs w:val="24"/>
          <w:vertAlign w:val="superscript"/>
        </w:rPr>
        <w:t>3</w:t>
      </w:r>
      <w:r w:rsidRPr="005C6F66">
        <w:rPr>
          <w:rFonts w:ascii="Times New Roman" w:hAnsi="Times New Roman"/>
          <w:sz w:val="24"/>
          <w:szCs w:val="24"/>
        </w:rPr>
        <w:t>, 202</w:t>
      </w:r>
      <w:r w:rsidR="00A067F4" w:rsidRPr="005C6F66">
        <w:rPr>
          <w:rFonts w:ascii="Times New Roman" w:hAnsi="Times New Roman"/>
          <w:sz w:val="24"/>
          <w:szCs w:val="24"/>
        </w:rPr>
        <w:t>7</w:t>
      </w:r>
      <w:r w:rsidRPr="005C6F66">
        <w:rPr>
          <w:rFonts w:ascii="Times New Roman" w:hAnsi="Times New Roman"/>
          <w:sz w:val="24"/>
          <w:szCs w:val="24"/>
        </w:rPr>
        <w:t xml:space="preserve"> m. – </w:t>
      </w:r>
      <w:r w:rsidR="00BF74C9" w:rsidRPr="005C6F66">
        <w:rPr>
          <w:rFonts w:ascii="Times New Roman" w:hAnsi="Times New Roman"/>
          <w:sz w:val="24"/>
          <w:szCs w:val="24"/>
        </w:rPr>
        <w:t>4</w:t>
      </w:r>
      <w:r w:rsidR="00887945" w:rsidRPr="005C6F66">
        <w:rPr>
          <w:rFonts w:ascii="Times New Roman" w:hAnsi="Times New Roman"/>
          <w:sz w:val="24"/>
          <w:szCs w:val="24"/>
        </w:rPr>
        <w:t>0</w:t>
      </w:r>
      <w:r w:rsidRPr="005C6F66">
        <w:rPr>
          <w:rFonts w:ascii="Times New Roman" w:hAnsi="Times New Roman"/>
          <w:sz w:val="24"/>
          <w:szCs w:val="24"/>
        </w:rPr>
        <w:t>0 m</w:t>
      </w:r>
      <w:r w:rsidRPr="005C6F66">
        <w:rPr>
          <w:rFonts w:ascii="Times New Roman" w:hAnsi="Times New Roman"/>
          <w:sz w:val="24"/>
          <w:szCs w:val="24"/>
          <w:vertAlign w:val="superscript"/>
        </w:rPr>
        <w:t>3</w:t>
      </w:r>
      <w:r w:rsidRPr="005C6F66">
        <w:rPr>
          <w:rFonts w:ascii="Times New Roman" w:hAnsi="Times New Roman"/>
          <w:sz w:val="24"/>
          <w:szCs w:val="24"/>
        </w:rPr>
        <w:t>.</w:t>
      </w:r>
    </w:p>
    <w:p w:rsidR="00540796" w:rsidRPr="005C6F66" w:rsidRDefault="00540796" w:rsidP="00540796">
      <w:pPr>
        <w:tabs>
          <w:tab w:val="left" w:pos="1134"/>
        </w:tabs>
        <w:spacing w:line="276" w:lineRule="auto"/>
        <w:ind w:firstLine="851"/>
        <w:jc w:val="both"/>
        <w:rPr>
          <w:rFonts w:ascii="Times New Roman" w:hAnsi="Times New Roman"/>
          <w:sz w:val="24"/>
          <w:szCs w:val="24"/>
        </w:rPr>
      </w:pPr>
      <w:r w:rsidRPr="005C6F66">
        <w:rPr>
          <w:rFonts w:ascii="Times New Roman" w:hAnsi="Times New Roman"/>
          <w:sz w:val="24"/>
          <w:szCs w:val="24"/>
        </w:rPr>
        <w:t xml:space="preserve">Žvyravimui </w:t>
      </w:r>
      <w:proofErr w:type="spellStart"/>
      <w:r w:rsidRPr="005C6F66">
        <w:rPr>
          <w:rFonts w:ascii="Times New Roman" w:hAnsi="Times New Roman"/>
          <w:sz w:val="24"/>
          <w:szCs w:val="24"/>
        </w:rPr>
        <w:t>išdaužų</w:t>
      </w:r>
      <w:proofErr w:type="spellEnd"/>
      <w:r w:rsidRPr="005C6F66">
        <w:rPr>
          <w:rFonts w:ascii="Times New Roman" w:hAnsi="Times New Roman"/>
          <w:sz w:val="24"/>
          <w:szCs w:val="24"/>
        </w:rPr>
        <w:t xml:space="preserve"> vietose naudojamas </w:t>
      </w:r>
      <w:proofErr w:type="spellStart"/>
      <w:r w:rsidRPr="005C6F66">
        <w:rPr>
          <w:rFonts w:ascii="Times New Roman" w:hAnsi="Times New Roman"/>
          <w:sz w:val="24"/>
          <w:szCs w:val="24"/>
        </w:rPr>
        <w:t>frakcionuotas</w:t>
      </w:r>
      <w:proofErr w:type="spellEnd"/>
      <w:r w:rsidRPr="005C6F66">
        <w:rPr>
          <w:rFonts w:ascii="Times New Roman" w:hAnsi="Times New Roman"/>
          <w:sz w:val="24"/>
          <w:szCs w:val="24"/>
        </w:rPr>
        <w:t xml:space="preserve"> žvyras 0/32. </w:t>
      </w:r>
      <w:r w:rsidR="007B3C71" w:rsidRPr="005C6F66">
        <w:rPr>
          <w:rFonts w:ascii="Times New Roman" w:hAnsi="Times New Roman"/>
          <w:sz w:val="24"/>
          <w:szCs w:val="24"/>
        </w:rPr>
        <w:t xml:space="preserve">Iki darbų pradžios </w:t>
      </w:r>
      <w:r w:rsidRPr="005C6F66">
        <w:rPr>
          <w:rFonts w:ascii="Times New Roman" w:hAnsi="Times New Roman"/>
          <w:sz w:val="24"/>
          <w:szCs w:val="24"/>
        </w:rPr>
        <w:t>Rangovas privalo pateikti medžiagų eksploatacinių savybių deklaraciją su tyrimų protokolais ir rezultatais arba garantinį raštą, nurodant iš kur bus apsirūpinama medžiagomis, su išteklių turėtojo parašu bei tyrimo protokolais ir rezultatais. Naudojamos medžiagos turi atitikti Automobilių kelių mineralinių medžiagų mišinių, naudojamų sluoksniams be rišiklių, aprašo TRA SBR 19 techninius reikalavimus.</w:t>
      </w:r>
    </w:p>
    <w:p w:rsidR="00540796" w:rsidRPr="005C6F66" w:rsidRDefault="00540796" w:rsidP="00540796">
      <w:pPr>
        <w:spacing w:line="276" w:lineRule="auto"/>
        <w:ind w:firstLine="851"/>
        <w:jc w:val="both"/>
        <w:rPr>
          <w:rFonts w:ascii="Times New Roman" w:hAnsi="Times New Roman"/>
          <w:sz w:val="24"/>
          <w:szCs w:val="24"/>
        </w:rPr>
      </w:pPr>
      <w:r w:rsidRPr="005C6F66">
        <w:rPr>
          <w:rFonts w:ascii="Times New Roman" w:hAnsi="Times New Roman"/>
          <w:sz w:val="24"/>
          <w:szCs w:val="24"/>
        </w:rPr>
        <w:t xml:space="preserve">2. Darbų atlikimo vieta – Ukmergės rajono savivaldybės </w:t>
      </w:r>
      <w:r w:rsidR="00282D3A" w:rsidRPr="005C6F66">
        <w:rPr>
          <w:rFonts w:ascii="Times New Roman" w:hAnsi="Times New Roman"/>
          <w:sz w:val="24"/>
          <w:szCs w:val="24"/>
        </w:rPr>
        <w:t>Siesikų</w:t>
      </w:r>
      <w:r w:rsidRPr="005C6F66">
        <w:rPr>
          <w:rFonts w:ascii="Times New Roman" w:hAnsi="Times New Roman"/>
          <w:sz w:val="24"/>
          <w:szCs w:val="24"/>
        </w:rPr>
        <w:t xml:space="preserve"> seniūnijos teritorijoje.</w:t>
      </w:r>
    </w:p>
    <w:p w:rsidR="00540796" w:rsidRPr="005C6F66" w:rsidRDefault="00540796" w:rsidP="00E555E6">
      <w:pPr>
        <w:spacing w:line="276" w:lineRule="auto"/>
        <w:ind w:firstLine="851"/>
        <w:jc w:val="both"/>
        <w:rPr>
          <w:rFonts w:ascii="Times New Roman" w:hAnsi="Times New Roman"/>
          <w:sz w:val="24"/>
          <w:szCs w:val="24"/>
        </w:rPr>
      </w:pPr>
      <w:r w:rsidRPr="005C6F66">
        <w:rPr>
          <w:rFonts w:ascii="Times New Roman" w:hAnsi="Times New Roman"/>
          <w:sz w:val="24"/>
          <w:szCs w:val="24"/>
        </w:rPr>
        <w:t>3. Priežiūros darbų periodiškumas: pagal seniūnijos nurodymą žodžiu arba raštu, darbai vykdomi vadovaujantis Automobilių kelių priežiūros normatyvų metodiniais nurodymais, Automobilių kelių priežiūros darbų atlikimo technologijos II dalimi KPV-DT-15 ir kitais teisės aktais privalomais suta</w:t>
      </w:r>
      <w:bookmarkStart w:id="0" w:name="_GoBack"/>
      <w:bookmarkEnd w:id="0"/>
      <w:r w:rsidRPr="005C6F66">
        <w:rPr>
          <w:rFonts w:ascii="Times New Roman" w:hAnsi="Times New Roman"/>
          <w:sz w:val="24"/>
          <w:szCs w:val="24"/>
        </w:rPr>
        <w:t xml:space="preserve">rties vykdymo metu, bei naujai priimtais teisės aktais, jeigu jie susiję su perkamų darbų atlikimu, užtikrinant vandens nuleidimą iš remontuojamo ruožo (jeigu jis susikaupęs), išpjaunant ar atstatant kelio griovius remontuojamame ruože, suprofiliuojant remontuojamą kelio ruožą, pakraunant, atvežant, išpilant, paskleidžiant ir sutankinant žvyrą, naudojant </w:t>
      </w:r>
      <w:proofErr w:type="spellStart"/>
      <w:r w:rsidRPr="005C6F66">
        <w:rPr>
          <w:rFonts w:ascii="Times New Roman" w:hAnsi="Times New Roman"/>
          <w:sz w:val="24"/>
          <w:szCs w:val="24"/>
        </w:rPr>
        <w:t>autogreiderį</w:t>
      </w:r>
      <w:proofErr w:type="spellEnd"/>
      <w:r w:rsidRPr="005C6F66">
        <w:rPr>
          <w:rFonts w:ascii="Times New Roman" w:hAnsi="Times New Roman"/>
          <w:sz w:val="24"/>
          <w:szCs w:val="24"/>
        </w:rPr>
        <w:t>.</w:t>
      </w:r>
    </w:p>
    <w:p w:rsidR="00540796" w:rsidRPr="005C6F66" w:rsidRDefault="00540796" w:rsidP="00E555E6">
      <w:pPr>
        <w:spacing w:line="276" w:lineRule="auto"/>
        <w:ind w:firstLine="851"/>
        <w:jc w:val="both"/>
        <w:rPr>
          <w:rFonts w:ascii="Times New Roman" w:hAnsi="Times New Roman"/>
          <w:sz w:val="24"/>
          <w:szCs w:val="24"/>
        </w:rPr>
      </w:pPr>
      <w:r w:rsidRPr="005C6F66">
        <w:rPr>
          <w:rFonts w:ascii="Times New Roman" w:hAnsi="Times New Roman"/>
          <w:sz w:val="24"/>
          <w:szCs w:val="24"/>
        </w:rPr>
        <w:t xml:space="preserve">Tiekėjas, gavęs seniūnijos nurodymą pradėti darbus, ne vėliau kaip per 3 darbo dienas pradeda juos vykdyti. </w:t>
      </w:r>
    </w:p>
    <w:p w:rsidR="00E555E6" w:rsidRPr="005C6F66" w:rsidRDefault="00E555E6" w:rsidP="00E555E6">
      <w:pPr>
        <w:tabs>
          <w:tab w:val="left" w:pos="851"/>
        </w:tabs>
        <w:spacing w:line="276" w:lineRule="auto"/>
        <w:ind w:left="76"/>
        <w:jc w:val="both"/>
        <w:rPr>
          <w:rFonts w:ascii="Times New Roman" w:hAnsi="Times New Roman"/>
          <w:sz w:val="24"/>
          <w:szCs w:val="24"/>
        </w:rPr>
      </w:pPr>
      <w:r w:rsidRPr="005C6F66">
        <w:rPr>
          <w:rFonts w:ascii="Times New Roman" w:hAnsi="Times New Roman"/>
          <w:sz w:val="24"/>
          <w:szCs w:val="24"/>
        </w:rPr>
        <w:tab/>
      </w:r>
      <w:r w:rsidR="00540796" w:rsidRPr="005C6F66">
        <w:rPr>
          <w:rFonts w:ascii="Times New Roman" w:hAnsi="Times New Roman"/>
          <w:sz w:val="24"/>
          <w:szCs w:val="24"/>
        </w:rPr>
        <w:t>4.</w:t>
      </w:r>
      <w:r w:rsidRPr="005C6F66">
        <w:rPr>
          <w:rFonts w:ascii="Times New Roman" w:hAnsi="Times New Roman"/>
          <w:szCs w:val="24"/>
          <w:lang w:eastAsia="lt-LT"/>
        </w:rPr>
        <w:t xml:space="preserve"> </w:t>
      </w:r>
      <w:r w:rsidRPr="005C6F66">
        <w:rPr>
          <w:rFonts w:ascii="Times New Roman" w:hAnsi="Times New Roman"/>
          <w:sz w:val="24"/>
          <w:szCs w:val="24"/>
          <w:lang w:eastAsia="lt-LT"/>
        </w:rPr>
        <w:t xml:space="preserve">Rangovas </w:t>
      </w:r>
      <w:r w:rsidRPr="005C6F66">
        <w:rPr>
          <w:rFonts w:ascii="Times New Roman" w:hAnsi="Times New Roman"/>
          <w:sz w:val="24"/>
          <w:szCs w:val="24"/>
        </w:rPr>
        <w:t xml:space="preserve">turi būti įdiegęs ir </w:t>
      </w:r>
      <w:r w:rsidRPr="005C6F66">
        <w:rPr>
          <w:rFonts w:ascii="Times New Roman" w:hAnsi="Times New Roman"/>
          <w:sz w:val="24"/>
          <w:szCs w:val="24"/>
          <w:lang w:eastAsia="lt-LT"/>
        </w:rPr>
        <w:t>taikyti atitinkamiems darbams</w:t>
      </w:r>
      <w:r w:rsidRPr="005C6F66">
        <w:rPr>
          <w:rFonts w:ascii="Times New Roman" w:hAnsi="Times New Roman"/>
          <w:sz w:val="24"/>
          <w:szCs w:val="24"/>
        </w:rPr>
        <w:t xml:space="preserve"> (kelių ir/ar gatvių statyba ar remontas)</w:t>
      </w:r>
      <w:r w:rsidRPr="005C6F66">
        <w:rPr>
          <w:rFonts w:ascii="Times New Roman" w:hAnsi="Times New Roman"/>
          <w:sz w:val="24"/>
          <w:szCs w:val="24"/>
          <w:lang w:eastAsia="lt-LT"/>
        </w:rPr>
        <w:t xml:space="preserve">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rsidR="00E555E6" w:rsidRPr="005C6F66" w:rsidRDefault="00E555E6" w:rsidP="00E555E6">
      <w:pPr>
        <w:spacing w:line="276" w:lineRule="auto"/>
        <w:ind w:firstLine="851"/>
        <w:jc w:val="both"/>
        <w:rPr>
          <w:rFonts w:ascii="Times New Roman" w:hAnsi="Times New Roman"/>
          <w:sz w:val="24"/>
          <w:szCs w:val="24"/>
        </w:rPr>
      </w:pPr>
      <w:r w:rsidRPr="005C6F66">
        <w:rPr>
          <w:rFonts w:ascii="Times New Roman" w:hAnsi="Times New Roman"/>
          <w:sz w:val="24"/>
          <w:szCs w:val="24"/>
        </w:rPr>
        <w:t xml:space="preserve">5. </w:t>
      </w:r>
      <w:r w:rsidR="00540796" w:rsidRPr="005C6F66">
        <w:rPr>
          <w:rFonts w:ascii="Times New Roman" w:hAnsi="Times New Roman"/>
          <w:sz w:val="24"/>
          <w:szCs w:val="24"/>
        </w:rPr>
        <w:t>Darbai vykdomi taip, kad būtų užtikrintas nepertraukiamas ir saugus eismas.</w:t>
      </w:r>
    </w:p>
    <w:p w:rsidR="00540796" w:rsidRPr="005C6F66" w:rsidRDefault="00E555E6" w:rsidP="00E555E6">
      <w:pPr>
        <w:spacing w:line="276" w:lineRule="auto"/>
        <w:ind w:firstLine="851"/>
        <w:jc w:val="both"/>
        <w:rPr>
          <w:rFonts w:ascii="Times New Roman" w:hAnsi="Times New Roman"/>
          <w:sz w:val="24"/>
          <w:szCs w:val="24"/>
        </w:rPr>
      </w:pPr>
      <w:r w:rsidRPr="005C6F66">
        <w:rPr>
          <w:rFonts w:ascii="Times New Roman" w:hAnsi="Times New Roman"/>
          <w:sz w:val="24"/>
          <w:szCs w:val="24"/>
        </w:rPr>
        <w:t xml:space="preserve">6. </w:t>
      </w:r>
      <w:r w:rsidR="00540796" w:rsidRPr="005C6F66">
        <w:rPr>
          <w:rFonts w:ascii="Times New Roman" w:hAnsi="Times New Roman"/>
          <w:sz w:val="24"/>
          <w:szCs w:val="24"/>
        </w:rPr>
        <w:t>Pateikiama dokumentacija: sąskaita – faktūra, pažyma apie atliktus darbus F3 (</w:t>
      </w:r>
      <w:r w:rsidR="00804E41" w:rsidRPr="005C6F66">
        <w:rPr>
          <w:rFonts w:ascii="Times New Roman" w:hAnsi="Times New Roman"/>
          <w:sz w:val="24"/>
          <w:szCs w:val="24"/>
        </w:rPr>
        <w:t>2</w:t>
      </w:r>
      <w:r w:rsidR="00540796" w:rsidRPr="005C6F66">
        <w:rPr>
          <w:rFonts w:ascii="Times New Roman" w:hAnsi="Times New Roman"/>
          <w:sz w:val="24"/>
          <w:szCs w:val="24"/>
        </w:rPr>
        <w:t xml:space="preserve"> vnt.), atliktų darbų aktai F2 (</w:t>
      </w:r>
      <w:r w:rsidR="00804E41" w:rsidRPr="005C6F66">
        <w:rPr>
          <w:rFonts w:ascii="Times New Roman" w:hAnsi="Times New Roman"/>
          <w:sz w:val="24"/>
          <w:szCs w:val="24"/>
        </w:rPr>
        <w:t>2</w:t>
      </w:r>
      <w:r w:rsidR="00540796" w:rsidRPr="005C6F66">
        <w:rPr>
          <w:rFonts w:ascii="Times New Roman" w:hAnsi="Times New Roman"/>
          <w:sz w:val="24"/>
          <w:szCs w:val="24"/>
        </w:rPr>
        <w:t xml:space="preserve"> vnt.).</w:t>
      </w:r>
    </w:p>
    <w:p w:rsidR="00540796" w:rsidRPr="005C6F66" w:rsidRDefault="00E555E6" w:rsidP="00E555E6">
      <w:pPr>
        <w:spacing w:line="276" w:lineRule="auto"/>
        <w:ind w:firstLine="851"/>
        <w:jc w:val="both"/>
        <w:rPr>
          <w:rFonts w:ascii="Times New Roman" w:hAnsi="Times New Roman"/>
          <w:sz w:val="24"/>
          <w:szCs w:val="24"/>
        </w:rPr>
      </w:pPr>
      <w:r w:rsidRPr="005C6F66">
        <w:rPr>
          <w:rFonts w:ascii="Times New Roman" w:hAnsi="Times New Roman"/>
          <w:sz w:val="24"/>
          <w:szCs w:val="24"/>
        </w:rPr>
        <w:t xml:space="preserve">7. </w:t>
      </w:r>
      <w:r w:rsidR="00540796" w:rsidRPr="005C6F66">
        <w:rPr>
          <w:rFonts w:ascii="Times New Roman" w:hAnsi="Times New Roman"/>
          <w:sz w:val="24"/>
          <w:szCs w:val="24"/>
        </w:rPr>
        <w:t>Atliktų darbų aktai F2 privalo būti pasirašyti seniūnijos, kurioje buvo atlikti darbai, seniūno ir techninio prižiūrėtojo, o pažyma apie atliktus darbus F3 – techninio prižiūrėtojo.</w:t>
      </w:r>
    </w:p>
    <w:p w:rsidR="00540796" w:rsidRPr="005C6F66" w:rsidRDefault="00540796" w:rsidP="00540796">
      <w:pPr>
        <w:pStyle w:val="Betarp"/>
        <w:spacing w:line="276" w:lineRule="auto"/>
        <w:rPr>
          <w:szCs w:val="24"/>
        </w:rPr>
      </w:pPr>
    </w:p>
    <w:p w:rsidR="00540796" w:rsidRPr="005C6F66" w:rsidRDefault="00540796" w:rsidP="00540796">
      <w:pPr>
        <w:rPr>
          <w:rFonts w:ascii="Times New Roman" w:hAnsi="Times New Roman"/>
          <w:sz w:val="24"/>
          <w:szCs w:val="24"/>
        </w:rPr>
      </w:pPr>
      <w:r w:rsidRPr="005C6F66">
        <w:rPr>
          <w:rFonts w:ascii="Times New Roman" w:hAnsi="Times New Roman"/>
          <w:sz w:val="24"/>
          <w:szCs w:val="24"/>
        </w:rPr>
        <w:t xml:space="preserve">Parengė:   </w:t>
      </w:r>
    </w:p>
    <w:p w:rsidR="00887945" w:rsidRPr="005C6F66" w:rsidRDefault="00887945" w:rsidP="00887945">
      <w:pPr>
        <w:rPr>
          <w:rFonts w:ascii="Times New Roman" w:hAnsi="Times New Roman"/>
          <w:sz w:val="24"/>
          <w:szCs w:val="24"/>
        </w:rPr>
      </w:pPr>
      <w:r w:rsidRPr="005C6F66">
        <w:rPr>
          <w:rFonts w:ascii="Times New Roman" w:hAnsi="Times New Roman"/>
          <w:sz w:val="24"/>
          <w:szCs w:val="24"/>
        </w:rPr>
        <w:t>Statybos ir infrastruktūros skyriaus</w:t>
      </w:r>
    </w:p>
    <w:p w:rsidR="00887945" w:rsidRPr="005C6F66" w:rsidRDefault="00887945" w:rsidP="00887945">
      <w:pPr>
        <w:rPr>
          <w:rFonts w:ascii="Times New Roman" w:hAnsi="Times New Roman"/>
          <w:sz w:val="24"/>
          <w:szCs w:val="24"/>
        </w:rPr>
      </w:pPr>
      <w:r w:rsidRPr="005C6F66">
        <w:rPr>
          <w:rFonts w:ascii="Times New Roman" w:hAnsi="Times New Roman"/>
          <w:sz w:val="24"/>
          <w:szCs w:val="24"/>
        </w:rPr>
        <w:t>vyr. specialistas</w:t>
      </w:r>
      <w:r w:rsidRPr="005C6F66">
        <w:rPr>
          <w:rFonts w:ascii="Times New Roman" w:hAnsi="Times New Roman"/>
          <w:sz w:val="24"/>
          <w:szCs w:val="24"/>
        </w:rPr>
        <w:tab/>
      </w:r>
      <w:r w:rsidRPr="005C6F66">
        <w:rPr>
          <w:rFonts w:ascii="Times New Roman" w:hAnsi="Times New Roman"/>
          <w:sz w:val="24"/>
          <w:szCs w:val="24"/>
        </w:rPr>
        <w:tab/>
      </w:r>
      <w:r w:rsidRPr="005C6F66">
        <w:rPr>
          <w:rFonts w:ascii="Times New Roman" w:hAnsi="Times New Roman"/>
          <w:sz w:val="24"/>
          <w:szCs w:val="24"/>
        </w:rPr>
        <w:tab/>
      </w:r>
      <w:r w:rsidRPr="005C6F66">
        <w:rPr>
          <w:rFonts w:ascii="Times New Roman" w:hAnsi="Times New Roman"/>
          <w:sz w:val="24"/>
          <w:szCs w:val="24"/>
        </w:rPr>
        <w:tab/>
        <w:t>Vygintas Dubauskas</w:t>
      </w:r>
    </w:p>
    <w:p w:rsidR="00540796" w:rsidRPr="005C6F66" w:rsidRDefault="00540796" w:rsidP="00540796">
      <w:pPr>
        <w:rPr>
          <w:rFonts w:ascii="Times New Roman" w:hAnsi="Times New Roman"/>
          <w:sz w:val="24"/>
          <w:szCs w:val="24"/>
        </w:rPr>
      </w:pPr>
    </w:p>
    <w:p w:rsidR="00540796" w:rsidRPr="005C6F66" w:rsidRDefault="00540796" w:rsidP="007B3C71">
      <w:pPr>
        <w:rPr>
          <w:rFonts w:ascii="Times New Roman" w:hAnsi="Times New Roman"/>
          <w:sz w:val="24"/>
          <w:szCs w:val="24"/>
        </w:rPr>
      </w:pPr>
    </w:p>
    <w:p w:rsidR="0050744E" w:rsidRPr="005C6F66" w:rsidRDefault="0050744E">
      <w:pPr>
        <w:rPr>
          <w:rFonts w:ascii="Times New Roman" w:hAnsi="Times New Roman"/>
        </w:rPr>
      </w:pPr>
    </w:p>
    <w:sectPr w:rsidR="0050744E" w:rsidRPr="005C6F66" w:rsidSect="001D0DDB">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2F0983"/>
    <w:multiLevelType w:val="hybridMultilevel"/>
    <w:tmpl w:val="176E1646"/>
    <w:lvl w:ilvl="0" w:tplc="4E9E721C">
      <w:start w:val="1"/>
      <w:numFmt w:val="decimal"/>
      <w:lvlText w:val="%1."/>
      <w:lvlJc w:val="left"/>
      <w:pPr>
        <w:ind w:left="436"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796"/>
    <w:rsid w:val="001D0DDB"/>
    <w:rsid w:val="00282D3A"/>
    <w:rsid w:val="003C522B"/>
    <w:rsid w:val="0050744E"/>
    <w:rsid w:val="00540796"/>
    <w:rsid w:val="005C6F66"/>
    <w:rsid w:val="0067793F"/>
    <w:rsid w:val="007B3C71"/>
    <w:rsid w:val="00804E41"/>
    <w:rsid w:val="00887945"/>
    <w:rsid w:val="00A067F4"/>
    <w:rsid w:val="00BF74C9"/>
    <w:rsid w:val="00D978D9"/>
    <w:rsid w:val="00E555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209B9B-A17A-4744-A1DD-CAEFB31D0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40796"/>
    <w:pPr>
      <w:spacing w:after="0" w:line="240" w:lineRule="auto"/>
    </w:pPr>
    <w:rPr>
      <w:rFonts w:ascii="TimesLT" w:eastAsia="Times New Roman" w:hAnsi="TimesLT"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540796"/>
    <w:pPr>
      <w:suppressAutoHyphens/>
      <w:spacing w:after="0" w:line="240" w:lineRule="auto"/>
    </w:pPr>
    <w:rPr>
      <w:rFonts w:ascii="Times New Roman" w:eastAsia="Times New Roman" w:hAnsi="Times New Roman" w:cs="Times New Roman"/>
      <w:sz w:val="24"/>
      <w:szCs w:val="20"/>
      <w:lang w:eastAsia="ar-SA"/>
    </w:rPr>
  </w:style>
  <w:style w:type="character" w:customStyle="1" w:styleId="BetarpDiagrama">
    <w:name w:val="Be tarpų Diagrama"/>
    <w:link w:val="Betarp"/>
    <w:uiPriority w:val="1"/>
    <w:rsid w:val="00540796"/>
    <w:rPr>
      <w:rFonts w:ascii="Times New Roman" w:eastAsia="Times New Roman" w:hAnsi="Times New Roman" w:cs="Times New Roman"/>
      <w:sz w:val="24"/>
      <w:szCs w:val="20"/>
      <w:lang w:eastAsia="ar-SA"/>
    </w:rPr>
  </w:style>
  <w:style w:type="paragraph" w:styleId="Sraopastraipa">
    <w:name w:val="List Paragraph"/>
    <w:basedOn w:val="prastasis"/>
    <w:uiPriority w:val="34"/>
    <w:qFormat/>
    <w:rsid w:val="00E555E6"/>
    <w:pPr>
      <w:spacing w:after="200" w:line="276" w:lineRule="auto"/>
      <w:ind w:left="720"/>
      <w:contextualSpacing/>
    </w:pPr>
    <w:rPr>
      <w:rFonts w:ascii="Times New Roman" w:eastAsia="Calibri" w:hAnsi="Times New Roman"/>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1816505">
      <w:bodyDiv w:val="1"/>
      <w:marLeft w:val="0"/>
      <w:marRight w:val="0"/>
      <w:marTop w:val="0"/>
      <w:marBottom w:val="0"/>
      <w:divBdr>
        <w:top w:val="none" w:sz="0" w:space="0" w:color="auto"/>
        <w:left w:val="none" w:sz="0" w:space="0" w:color="auto"/>
        <w:bottom w:val="none" w:sz="0" w:space="0" w:color="auto"/>
        <w:right w:val="none" w:sz="0" w:space="0" w:color="auto"/>
      </w:divBdr>
    </w:div>
    <w:div w:id="843325460">
      <w:bodyDiv w:val="1"/>
      <w:marLeft w:val="0"/>
      <w:marRight w:val="0"/>
      <w:marTop w:val="0"/>
      <w:marBottom w:val="0"/>
      <w:divBdr>
        <w:top w:val="none" w:sz="0" w:space="0" w:color="auto"/>
        <w:left w:val="none" w:sz="0" w:space="0" w:color="auto"/>
        <w:bottom w:val="none" w:sz="0" w:space="0" w:color="auto"/>
        <w:right w:val="none" w:sz="0" w:space="0" w:color="auto"/>
      </w:divBdr>
    </w:div>
    <w:div w:id="1694960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1845</Words>
  <Characters>1052</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Šepetienė</dc:creator>
  <cp:keywords/>
  <dc:description/>
  <cp:lastModifiedBy>Algimantas Matiukas</cp:lastModifiedBy>
  <cp:revision>6</cp:revision>
  <dcterms:created xsi:type="dcterms:W3CDTF">2026-04-21T06:44:00Z</dcterms:created>
  <dcterms:modified xsi:type="dcterms:W3CDTF">2026-04-28T08:06:00Z</dcterms:modified>
</cp:coreProperties>
</file>